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766C92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>:</w:t>
      </w:r>
      <w:r w:rsidR="00766C92" w:rsidRPr="00340315">
        <w:rPr>
          <w:rFonts w:ascii="Times New Roman" w:eastAsia="Times New Roman" w:hAnsi="Times New Roman" w:cs="B Nazanin"/>
          <w:b/>
          <w:bCs/>
          <w:rtl/>
        </w:rPr>
        <w:t xml:space="preserve"> </w:t>
      </w:r>
      <w:r w:rsidR="00766C92" w:rsidRPr="00766C9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766C92" w:rsidRPr="00766C92">
        <w:rPr>
          <w:rFonts w:ascii="Times New Roman" w:eastAsia="Times New Roman" w:hAnsi="Times New Roman" w:cs="B Nazanin" w:hint="cs"/>
          <w:sz w:val="24"/>
          <w:szCs w:val="24"/>
          <w:rtl/>
        </w:rPr>
        <w:t>مشاوره و  آموزش در بارداری،</w:t>
      </w:r>
      <w:r w:rsidR="00766C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66C92" w:rsidRPr="00766C92">
        <w:rPr>
          <w:rFonts w:ascii="Times New Roman" w:eastAsia="Times New Roman" w:hAnsi="Times New Roman" w:cs="B Nazanin" w:hint="cs"/>
          <w:sz w:val="24"/>
          <w:szCs w:val="24"/>
          <w:rtl/>
        </w:rPr>
        <w:t>زایمان طبیعی و پس از زایمان</w:t>
      </w:r>
      <w:r w:rsidR="00766C92" w:rsidRPr="00766C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</w:t>
      </w:r>
      <w:r w:rsidR="00FE00E8">
        <w:rPr>
          <w:rFonts w:cs="2  Yagut" w:hint="cs"/>
          <w:sz w:val="24"/>
          <w:szCs w:val="24"/>
          <w:rtl/>
        </w:rPr>
        <w:t xml:space="preserve"> ارشد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</w:t>
      </w:r>
      <w:r w:rsidR="008E0B8A">
        <w:rPr>
          <w:rFonts w:cs="2  Yagut" w:hint="cs"/>
          <w:sz w:val="24"/>
          <w:szCs w:val="24"/>
          <w:rtl/>
        </w:rPr>
        <w:t xml:space="preserve">                        </w:t>
      </w:r>
      <w:r w:rsidRPr="006F2A7A">
        <w:rPr>
          <w:rFonts w:cs="2  Yagut" w:hint="cs"/>
          <w:sz w:val="24"/>
          <w:szCs w:val="24"/>
          <w:rtl/>
        </w:rPr>
        <w:t xml:space="preserve">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766C92">
        <w:rPr>
          <w:rFonts w:cs="2  Yagut" w:hint="cs"/>
          <w:sz w:val="24"/>
          <w:szCs w:val="24"/>
          <w:rtl/>
        </w:rPr>
        <w:t>سوم</w:t>
      </w:r>
    </w:p>
    <w:p w:rsidR="00B46C51" w:rsidRPr="006F2A7A" w:rsidRDefault="00B46C51" w:rsidP="00766C92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 xml:space="preserve">نیمسال </w:t>
      </w:r>
      <w:r w:rsidR="00766C92">
        <w:rPr>
          <w:rFonts w:cs="2  Yagut" w:hint="cs"/>
          <w:sz w:val="24"/>
          <w:szCs w:val="24"/>
          <w:rtl/>
        </w:rPr>
        <w:t>اول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      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766C92">
      <w:pPr>
        <w:rPr>
          <w:rFonts w:cs="2  Yagut" w:hint="cs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766C92">
        <w:rPr>
          <w:rFonts w:cs="2  Yagut" w:hint="cs"/>
          <w:sz w:val="24"/>
          <w:szCs w:val="24"/>
          <w:rtl/>
        </w:rPr>
        <w:t>2</w:t>
      </w:r>
      <w:r w:rsidR="00CF7F52">
        <w:rPr>
          <w:rFonts w:cs="2  Yagut" w:hint="cs"/>
          <w:sz w:val="24"/>
          <w:szCs w:val="24"/>
          <w:rtl/>
        </w:rPr>
        <w:t xml:space="preserve">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766C92" w:rsidRPr="00C31749">
        <w:rPr>
          <w:rFonts w:ascii="Times New Roman" w:eastAsia="Times New Roman" w:hAnsi="Times New Roman" w:cs="B Nazanin" w:hint="cs"/>
          <w:rtl/>
        </w:rPr>
        <w:t>سلامت</w:t>
      </w:r>
      <w:r w:rsidR="00766C92">
        <w:rPr>
          <w:rFonts w:ascii="Times New Roman" w:eastAsia="Times New Roman" w:hAnsi="Times New Roman" w:cs="B Nazanin" w:hint="cs"/>
          <w:rtl/>
        </w:rPr>
        <w:t xml:space="preserve"> </w:t>
      </w:r>
      <w:r w:rsidR="00766C92" w:rsidRPr="00C31749">
        <w:rPr>
          <w:rFonts w:ascii="Times New Roman" w:eastAsia="Times New Roman" w:hAnsi="Times New Roman" w:cs="B Nazanin" w:hint="cs"/>
          <w:rtl/>
        </w:rPr>
        <w:t>خانواده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مدرس:</w:t>
      </w:r>
      <w:r w:rsidR="00CF7F52">
        <w:rPr>
          <w:rFonts w:cs="2  Yagut" w:hint="cs"/>
          <w:sz w:val="24"/>
          <w:szCs w:val="24"/>
          <w:rtl/>
        </w:rPr>
        <w:t xml:space="preserve"> دکتر </w:t>
      </w:r>
      <w:r w:rsidR="00FE00E8">
        <w:rPr>
          <w:rFonts w:cs="2  Yagut" w:hint="cs"/>
          <w:sz w:val="24"/>
          <w:szCs w:val="24"/>
          <w:rtl/>
        </w:rPr>
        <w:t>رقیه نوری زاده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8E0B8A" w:rsidRPr="00B25D30" w:rsidTr="00AB2BB3">
        <w:trPr>
          <w:jc w:val="center"/>
        </w:trPr>
        <w:tc>
          <w:tcPr>
            <w:tcW w:w="1106" w:type="dxa"/>
            <w:textDirection w:val="tbRl"/>
          </w:tcPr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378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8E0B8A" w:rsidRDefault="008E0B8A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8E0B8A" w:rsidRPr="00B25D30" w:rsidRDefault="008E0B8A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766C92" w:rsidRPr="00DA59AA" w:rsidRDefault="00766C92" w:rsidP="00766C9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اهداف و خصوصیات کلاسهای آ</w:t>
            </w:r>
            <w:r w:rsidRPr="00DA59AA">
              <w:rPr>
                <w:rFonts w:cs="B Nazanin" w:hint="cs"/>
                <w:sz w:val="24"/>
                <w:szCs w:val="24"/>
                <w:rtl/>
              </w:rPr>
              <w:t>مادگی برای زایمان و اصول بیمارستانهای دوستدار کودک</w:t>
            </w:r>
          </w:p>
          <w:p w:rsidR="008E0B8A" w:rsidRPr="00B25D3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8E0B8A" w:rsidRDefault="007A7F6F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2514D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3780" w:type="dxa"/>
          </w:tcPr>
          <w:p w:rsidR="00766C92" w:rsidRPr="00DA59AA" w:rsidRDefault="00766C92" w:rsidP="00766C92">
            <w:pPr>
              <w:spacing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DA59AA">
              <w:rPr>
                <w:rFonts w:cs="B Nazanin" w:hint="cs"/>
                <w:sz w:val="24"/>
                <w:szCs w:val="24"/>
                <w:rtl/>
              </w:rPr>
              <w:t>مراقبت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DA59AA">
              <w:rPr>
                <w:rFonts w:cs="B Nazanin" w:hint="cs"/>
                <w:sz w:val="24"/>
                <w:szCs w:val="24"/>
                <w:rtl/>
              </w:rPr>
              <w:t>های دوران بارداری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DA59AA">
              <w:rPr>
                <w:rFonts w:cs="B Nazanin" w:hint="cs"/>
                <w:color w:val="000000"/>
                <w:sz w:val="24"/>
                <w:szCs w:val="24"/>
                <w:rtl/>
              </w:rPr>
              <w:t>غربالگری روانی-اجتماعی، آزمایشات و سونوگرافیهای روتین سه ماهه اول و دوم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DA59A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مشاوره غربالگری ازنظر مشکلات کروموزومی شایع (دابل مارکر و کواد مارکر و </w:t>
            </w:r>
            <w:r w:rsidRPr="00DA59AA">
              <w:rPr>
                <w:rFonts w:cs="B Nazanin"/>
                <w:color w:val="000000"/>
                <w:sz w:val="24"/>
                <w:szCs w:val="24"/>
              </w:rPr>
              <w:t>PND</w:t>
            </w:r>
            <w:r w:rsidRPr="00DA59AA">
              <w:rPr>
                <w:rFonts w:cs="B Nazanin" w:hint="cs"/>
                <w:color w:val="000000"/>
                <w:sz w:val="24"/>
                <w:szCs w:val="24"/>
                <w:rtl/>
              </w:rPr>
              <w:t>) و تفسیر آنها</w:t>
            </w:r>
          </w:p>
          <w:p w:rsidR="008E0B8A" w:rsidRPr="00E41CDC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</w:p>
          <w:p w:rsidR="008E0B8A" w:rsidRPr="00E41CDC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8E0B8A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3780" w:type="dxa"/>
          </w:tcPr>
          <w:p w:rsidR="008E0B8A" w:rsidRPr="00E41CDC" w:rsidRDefault="007A7F6F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DA59AA">
              <w:rPr>
                <w:rFonts w:cs="B Nazanin" w:hint="cs"/>
                <w:sz w:val="24"/>
                <w:szCs w:val="24"/>
                <w:rtl/>
              </w:rPr>
              <w:t>رشد و نمو جنین</w:t>
            </w:r>
            <w:r w:rsidRPr="00E41CDC">
              <w:rPr>
                <w:rFonts w:cs="2  Yagut"/>
                <w:rtl/>
              </w:rPr>
              <w:t xml:space="preserve"> </w:t>
            </w:r>
            <w:r>
              <w:rPr>
                <w:rFonts w:cs="2  Yagut" w:hint="cs"/>
                <w:rtl/>
              </w:rPr>
              <w:t xml:space="preserve">و </w:t>
            </w:r>
            <w:r w:rsidR="00766C92" w:rsidRPr="00DA59AA">
              <w:rPr>
                <w:rFonts w:cs="B Nazanin" w:hint="cs"/>
                <w:color w:val="000000"/>
                <w:sz w:val="24"/>
                <w:szCs w:val="24"/>
                <w:rtl/>
              </w:rPr>
              <w:t>تغییرات</w:t>
            </w:r>
            <w:r w:rsidR="00766C9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766C92" w:rsidRPr="00DA59AA">
              <w:rPr>
                <w:rFonts w:cs="B Nazanin" w:hint="cs"/>
                <w:color w:val="000000"/>
                <w:sz w:val="24"/>
                <w:szCs w:val="24"/>
                <w:rtl/>
              </w:rPr>
              <w:t>و سازگاریهای بدن در دوران بارداری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3780" w:type="dxa"/>
          </w:tcPr>
          <w:p w:rsidR="008E0B8A" w:rsidRDefault="007A7F6F" w:rsidP="007A7F6F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DA59AA">
              <w:rPr>
                <w:rFonts w:cs="B Nazanin" w:hint="cs"/>
                <w:sz w:val="24"/>
                <w:szCs w:val="24"/>
                <w:rtl/>
              </w:rPr>
              <w:t xml:space="preserve">مشاوره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DA59AA">
              <w:rPr>
                <w:rFonts w:cs="B Nazanin" w:hint="cs"/>
                <w:sz w:val="24"/>
                <w:szCs w:val="24"/>
                <w:rtl/>
              </w:rPr>
              <w:t>برنامه ریزی برای زایمان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0" w:type="dxa"/>
          </w:tcPr>
          <w:p w:rsidR="008E0B8A" w:rsidRPr="000D4170" w:rsidRDefault="008E0B8A" w:rsidP="00766C9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پاسخ و بحث </w:t>
            </w:r>
            <w:r w:rsidRPr="000D4170">
              <w:rPr>
                <w:rFonts w:cs="2  Yagut" w:hint="cs"/>
                <w:rtl/>
              </w:rPr>
              <w:lastRenderedPageBreak/>
              <w:t>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5/0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پنجم</w:t>
            </w:r>
          </w:p>
        </w:tc>
        <w:tc>
          <w:tcPr>
            <w:tcW w:w="3780" w:type="dxa"/>
          </w:tcPr>
          <w:p w:rsidR="008E0B8A" w:rsidRDefault="007A7F6F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همراه در لیبرو زایمان وآمادگی برای پدر شدن</w:t>
            </w: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5/0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ششم</w:t>
            </w:r>
          </w:p>
        </w:tc>
        <w:tc>
          <w:tcPr>
            <w:tcW w:w="3780" w:type="dxa"/>
          </w:tcPr>
          <w:p w:rsidR="008E0B8A" w:rsidRPr="008D0EA3" w:rsidRDefault="00766C92" w:rsidP="008E0B8A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اموزش به بزرگسالان و سبکهای یادگیری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7A7F6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7A7F6F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هفتم</w:t>
            </w:r>
          </w:p>
        </w:tc>
        <w:tc>
          <w:tcPr>
            <w:tcW w:w="3780" w:type="dxa"/>
          </w:tcPr>
          <w:p w:rsidR="008E0B8A" w:rsidRDefault="00766C92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اختلالات وضعیتی و اصلاح وضعیت در بارداری</w:t>
            </w: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7A7F6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 xml:space="preserve">ویدئو پروژکتور، </w:t>
            </w:r>
            <w:r w:rsidR="007A7F6F">
              <w:rPr>
                <w:rFonts w:cs="2  Yagut" w:hint="cs"/>
                <w:rtl/>
              </w:rPr>
              <w:t>فیلم آموزشی</w:t>
            </w:r>
            <w:r>
              <w:rPr>
                <w:rFonts w:cs="2  Yagut" w:hint="cs"/>
                <w:rtl/>
              </w:rPr>
              <w:t xml:space="preserve"> کتاب</w:t>
            </w:r>
            <w:r w:rsidR="007A7F6F">
              <w:rPr>
                <w:rFonts w:cs="2  Yagut" w:hint="cs"/>
                <w:rtl/>
              </w:rPr>
              <w:t xml:space="preserve"> و ماکت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7A7F6F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هشتم</w:t>
            </w:r>
          </w:p>
        </w:tc>
        <w:tc>
          <w:tcPr>
            <w:tcW w:w="3780" w:type="dxa"/>
          </w:tcPr>
          <w:p w:rsidR="008E0B8A" w:rsidRDefault="00766C92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مختلف لیبر و زایمان و اختلالات آن</w:t>
            </w:r>
            <w:r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8E0B8A" w:rsidRPr="000D4170" w:rsidRDefault="007A7F6F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7A7F6F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فیلم آموزشی کتاب و ماکت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نهم</w:t>
            </w:r>
          </w:p>
        </w:tc>
        <w:tc>
          <w:tcPr>
            <w:tcW w:w="3780" w:type="dxa"/>
          </w:tcPr>
          <w:p w:rsidR="008E0B8A" w:rsidRPr="008D0EA3" w:rsidRDefault="00766C92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نورواندوکرینولوژی در بارداری و درک درد و نظریه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آن</w:t>
            </w:r>
          </w:p>
          <w:p w:rsidR="008E0B8A" w:rsidRDefault="008E0B8A" w:rsidP="006F2A7A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7A7F6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2514D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دهم</w:t>
            </w:r>
          </w:p>
        </w:tc>
        <w:tc>
          <w:tcPr>
            <w:tcW w:w="3780" w:type="dxa"/>
          </w:tcPr>
          <w:p w:rsidR="008E0B8A" w:rsidRPr="008D0EA3" w:rsidRDefault="00766C92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 آرمی و تکنیکهای تنفسی</w:t>
            </w: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فیلم آموزشی کتاب و ماکت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Default="008E0B8A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جلسه یازدهم</w:t>
            </w:r>
          </w:p>
        </w:tc>
        <w:tc>
          <w:tcPr>
            <w:tcW w:w="3780" w:type="dxa"/>
          </w:tcPr>
          <w:p w:rsidR="008E0B8A" w:rsidRDefault="00766C92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روشهای غیر دارویی کاهش درد: تمرینات عصبی و عضلانی، تمرینهای کششی و تقویتی</w:t>
            </w:r>
          </w:p>
        </w:tc>
        <w:tc>
          <w:tcPr>
            <w:tcW w:w="990" w:type="dxa"/>
          </w:tcPr>
          <w:p w:rsidR="008E0B8A" w:rsidRPr="000D4170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فیلم آموزشی کتاب و ماکت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Default="008E0B8A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دوازدهم</w:t>
            </w:r>
          </w:p>
        </w:tc>
        <w:tc>
          <w:tcPr>
            <w:tcW w:w="3780" w:type="dxa"/>
          </w:tcPr>
          <w:p w:rsidR="008E0B8A" w:rsidRPr="008D0EA3" w:rsidRDefault="00766C92" w:rsidP="002514D2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طب فشاری و ماساژ</w:t>
            </w:r>
          </w:p>
          <w:p w:rsidR="008E0B8A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7A7F6F" w:rsidRPr="00B25D30" w:rsidTr="00AB2BB3">
        <w:trPr>
          <w:jc w:val="center"/>
        </w:trPr>
        <w:tc>
          <w:tcPr>
            <w:tcW w:w="1106" w:type="dxa"/>
          </w:tcPr>
          <w:p w:rsidR="007A7F6F" w:rsidRDefault="007A7F6F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جلسه سیزدهم</w:t>
            </w:r>
          </w:p>
        </w:tc>
        <w:tc>
          <w:tcPr>
            <w:tcW w:w="3780" w:type="dxa"/>
          </w:tcPr>
          <w:p w:rsidR="007A7F6F" w:rsidRDefault="007A7F6F" w:rsidP="002514D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59AA">
              <w:rPr>
                <w:rFonts w:cs="B Nazanin" w:hint="cs"/>
                <w:sz w:val="24"/>
                <w:szCs w:val="24"/>
                <w:rtl/>
              </w:rPr>
              <w:t>مراقبتهای پس از زایمان(مادر)</w:t>
            </w:r>
            <w:r w:rsidR="007D505B" w:rsidRPr="00DA59A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D505B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7D505B" w:rsidRPr="00DA59AA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="007D50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D505B" w:rsidRPr="00DA59AA">
              <w:rPr>
                <w:rFonts w:cs="B Nazanin" w:hint="cs"/>
                <w:sz w:val="24"/>
                <w:szCs w:val="24"/>
                <w:rtl/>
              </w:rPr>
              <w:t>های پس از زایمان نوزاد و تغذیه تکمیلی پس از 6 ماه برای شیرخوار</w:t>
            </w:r>
          </w:p>
        </w:tc>
        <w:tc>
          <w:tcPr>
            <w:tcW w:w="99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7A7F6F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7A7F6F" w:rsidRPr="00B25D30" w:rsidTr="00AB2BB3">
        <w:trPr>
          <w:jc w:val="center"/>
        </w:trPr>
        <w:tc>
          <w:tcPr>
            <w:tcW w:w="1106" w:type="dxa"/>
          </w:tcPr>
          <w:p w:rsidR="007A7F6F" w:rsidRDefault="007A7F6F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جلسه چهاردهم</w:t>
            </w:r>
          </w:p>
        </w:tc>
        <w:tc>
          <w:tcPr>
            <w:tcW w:w="3780" w:type="dxa"/>
          </w:tcPr>
          <w:p w:rsidR="007A7F6F" w:rsidRDefault="007D505B" w:rsidP="002514D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59AA">
              <w:rPr>
                <w:rFonts w:cs="B Nazanin" w:hint="cs"/>
                <w:sz w:val="24"/>
                <w:szCs w:val="24"/>
                <w:rtl/>
              </w:rPr>
              <w:t>مامایی مبتنی بر شواهد حین و پس از زایمان</w:t>
            </w:r>
          </w:p>
        </w:tc>
        <w:tc>
          <w:tcPr>
            <w:tcW w:w="99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7A7F6F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766C92" w:rsidRPr="00B25D30" w:rsidTr="00AB2BB3">
        <w:trPr>
          <w:jc w:val="center"/>
        </w:trPr>
        <w:tc>
          <w:tcPr>
            <w:tcW w:w="1106" w:type="dxa"/>
          </w:tcPr>
          <w:p w:rsidR="00766C92" w:rsidRDefault="00766C92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جلسه پانزدهم</w:t>
            </w:r>
            <w:r w:rsidR="007A7F6F">
              <w:rPr>
                <w:rFonts w:cs="2  Yagut" w:hint="cs"/>
                <w:rtl/>
              </w:rPr>
              <w:t xml:space="preserve"> و شانزدهم</w:t>
            </w:r>
          </w:p>
        </w:tc>
        <w:tc>
          <w:tcPr>
            <w:tcW w:w="3780" w:type="dxa"/>
          </w:tcPr>
          <w:p w:rsidR="00766C92" w:rsidRDefault="007A7F6F" w:rsidP="002514D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تکالیف دانشجویان</w:t>
            </w:r>
          </w:p>
        </w:tc>
        <w:tc>
          <w:tcPr>
            <w:tcW w:w="990" w:type="dxa"/>
          </w:tcPr>
          <w:p w:rsidR="00766C92" w:rsidRPr="000D4170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766C92" w:rsidRPr="000D4170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766C92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ویدئو پروژکتور</w:t>
            </w:r>
          </w:p>
        </w:tc>
        <w:tc>
          <w:tcPr>
            <w:tcW w:w="1304" w:type="dxa"/>
          </w:tcPr>
          <w:p w:rsidR="00766C92" w:rsidRPr="000D4170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هر جلسه 120 دقیقه</w:t>
            </w:r>
          </w:p>
        </w:tc>
        <w:tc>
          <w:tcPr>
            <w:tcW w:w="1562" w:type="dxa"/>
          </w:tcPr>
          <w:p w:rsidR="00766C92" w:rsidRPr="000D4170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ارایه تکلیف</w:t>
            </w:r>
          </w:p>
        </w:tc>
        <w:tc>
          <w:tcPr>
            <w:tcW w:w="1562" w:type="dxa"/>
          </w:tcPr>
          <w:p w:rsidR="00766C92" w:rsidRDefault="00766C92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1562" w:type="dxa"/>
          </w:tcPr>
          <w:p w:rsidR="00766C92" w:rsidRDefault="007D505B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</w:t>
            </w:r>
          </w:p>
        </w:tc>
      </w:tr>
    </w:tbl>
    <w:p w:rsidR="006F2A7A" w:rsidRDefault="006F2A7A" w:rsidP="006F2A7A">
      <w:pPr>
        <w:ind w:left="720"/>
        <w:rPr>
          <w:rFonts w:cs="2  Yagut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t>منابع</w:t>
      </w:r>
    </w:p>
    <w:p w:rsidR="008D0EA3" w:rsidRDefault="007D505B" w:rsidP="007D505B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Pr="00DA59AA">
        <w:rPr>
          <w:rFonts w:cs="B Nazanin" w:hint="cs"/>
          <w:sz w:val="24"/>
          <w:szCs w:val="24"/>
          <w:rtl/>
        </w:rPr>
        <w:t>برنامه کشوری مادری ایمن: مراقبتهای ادغام یافته سلامت مادران؛ ویژه ماما و پزشک. وزارت بهداشت، درمان و آموزش پزشکی. دفتر سلامت خانواده و جمعیت. اداره سلامت مادران، 1392</w:t>
      </w:r>
      <w:r>
        <w:rPr>
          <w:rFonts w:cs="B Nazanin" w:hint="cs"/>
          <w:sz w:val="24"/>
          <w:szCs w:val="24"/>
          <w:rtl/>
        </w:rPr>
        <w:t>.</w:t>
      </w:r>
    </w:p>
    <w:p w:rsidR="007D505B" w:rsidRDefault="007D505B" w:rsidP="007D505B">
      <w:pPr>
        <w:spacing w:after="0" w:line="240" w:lineRule="auto"/>
        <w:jc w:val="both"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-</w:t>
      </w:r>
      <w:r w:rsidRPr="00DA59AA">
        <w:rPr>
          <w:rFonts w:ascii="Arial" w:hAnsi="Arial" w:cs="B Nazanin" w:hint="cs"/>
          <w:sz w:val="24"/>
          <w:szCs w:val="24"/>
          <w:rtl/>
        </w:rPr>
        <w:t>پروتکل ارائه شده از وزارت به مراکز بهداشتی درمانی(دستورالعمل تنظیم خانواده)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B Nazanin"/>
          <w:sz w:val="20"/>
          <w:szCs w:val="20"/>
        </w:rPr>
      </w:pPr>
      <w:r>
        <w:rPr>
          <w:rFonts w:ascii="Arial" w:hAnsi="Arial" w:cs="B Nazanin" w:hint="cs"/>
          <w:sz w:val="24"/>
          <w:szCs w:val="24"/>
          <w:rtl/>
        </w:rPr>
        <w:t>-</w:t>
      </w:r>
      <w:r w:rsidRPr="007D505B">
        <w:rPr>
          <w:rFonts w:ascii="Times New Roman" w:hAnsi="Times New Roman" w:cs="B Nazanin"/>
          <w:sz w:val="20"/>
          <w:szCs w:val="20"/>
        </w:rPr>
        <w:t xml:space="preserve"> </w:t>
      </w:r>
      <w:r>
        <w:rPr>
          <w:rFonts w:ascii="Times New Roman" w:hAnsi="Times New Roman" w:cs="B Nazanin"/>
          <w:sz w:val="20"/>
          <w:szCs w:val="20"/>
        </w:rPr>
        <w:t>Barbra Manning, Transition to parenthood in: Plan of care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A59AA">
        <w:rPr>
          <w:rFonts w:ascii="Times New Roman" w:hAnsi="Times New Roman" w:cs="Times New Roman"/>
          <w:sz w:val="20"/>
          <w:szCs w:val="20"/>
        </w:rPr>
        <w:t xml:space="preserve">WHO (2003). PROMOTING OPTIMAL FETAL </w:t>
      </w:r>
      <w:proofErr w:type="spellStart"/>
      <w:r w:rsidRPr="00DA59AA">
        <w:rPr>
          <w:rFonts w:ascii="Times New Roman" w:hAnsi="Times New Roman" w:cs="Times New Roman"/>
          <w:sz w:val="20"/>
          <w:szCs w:val="20"/>
        </w:rPr>
        <w:t>DEVELOPMENT</w:t>
      </w:r>
      <w:proofErr w:type="gramStart"/>
      <w:r w:rsidRPr="00DA59AA">
        <w:rPr>
          <w:rFonts w:ascii="Times New Roman" w:hAnsi="Times New Roman" w:cs="Times New Roman"/>
          <w:sz w:val="20"/>
          <w:szCs w:val="20"/>
        </w:rPr>
        <w:t>:Report</w:t>
      </w:r>
      <w:proofErr w:type="spellEnd"/>
      <w:proofErr w:type="gramEnd"/>
      <w:r w:rsidRPr="00DA59AA">
        <w:rPr>
          <w:rFonts w:ascii="Times New Roman" w:hAnsi="Times New Roman" w:cs="Times New Roman"/>
          <w:sz w:val="20"/>
          <w:szCs w:val="20"/>
        </w:rPr>
        <w:t xml:space="preserve"> of a Technical Consultation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B Nazanin" w:hint="cs"/>
          <w:sz w:val="20"/>
          <w:szCs w:val="20"/>
          <w:rtl/>
        </w:rPr>
      </w:pPr>
      <w:r>
        <w:rPr>
          <w:rFonts w:ascii="Times New Roman" w:hAnsi="Times New Roman" w:cs="B Nazanin"/>
          <w:sz w:val="20"/>
          <w:szCs w:val="20"/>
        </w:rPr>
        <w:t>-</w:t>
      </w:r>
      <w:proofErr w:type="spellStart"/>
      <w:r>
        <w:rPr>
          <w:rFonts w:ascii="Times New Roman" w:hAnsi="Times New Roman" w:cs="B Nazanin"/>
          <w:sz w:val="20"/>
          <w:szCs w:val="20"/>
        </w:rPr>
        <w:t>Barolat</w:t>
      </w:r>
      <w:proofErr w:type="spellEnd"/>
      <w:r>
        <w:rPr>
          <w:rFonts w:ascii="Times New Roman" w:hAnsi="Times New Roman" w:cs="B Nazanin"/>
          <w:sz w:val="20"/>
          <w:szCs w:val="20"/>
        </w:rPr>
        <w:t xml:space="preserve"> Neuroscience</w:t>
      </w:r>
    </w:p>
    <w:p w:rsidR="007D505B" w:rsidRPr="00DA59AA" w:rsidRDefault="007D505B" w:rsidP="007D505B">
      <w:pPr>
        <w:bidi w:val="0"/>
        <w:spacing w:line="240" w:lineRule="auto"/>
        <w:rPr>
          <w:rFonts w:ascii="Times New Roman" w:hAnsi="Times New Roman" w:cs="B Nazanin"/>
          <w:sz w:val="20"/>
          <w:szCs w:val="20"/>
        </w:rPr>
      </w:pPr>
      <w:r>
        <w:rPr>
          <w:rFonts w:ascii="Times New Roman" w:hAnsi="Times New Roman" w:cs="B Nazanin"/>
          <w:sz w:val="20"/>
          <w:szCs w:val="20"/>
        </w:rPr>
        <w:t>-</w:t>
      </w:r>
      <w:r w:rsidRPr="00DA59AA">
        <w:rPr>
          <w:rFonts w:ascii="Times New Roman" w:hAnsi="Times New Roman" w:cs="B Nazanin"/>
          <w:sz w:val="20"/>
          <w:szCs w:val="20"/>
        </w:rPr>
        <w:t>MODEL OF MIDWIFERY PRACTICE, COLLEGE OF MIDWIVES OF BRITISH COLUMBIA, 2007.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B Nazanin" w:hint="cs"/>
          <w:sz w:val="20"/>
          <w:szCs w:val="20"/>
          <w:rtl/>
        </w:rPr>
      </w:pPr>
    </w:p>
    <w:p w:rsidR="007D505B" w:rsidRDefault="007D505B" w:rsidP="007D505B">
      <w:pPr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راهنمای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آموزش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کلاس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آمادگی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زایمان،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وزارت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بهداشت</w:t>
      </w:r>
    </w:p>
    <w:p w:rsidR="007D505B" w:rsidRDefault="007D505B" w:rsidP="007D505B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Pr="00DA59AA">
        <w:rPr>
          <w:rFonts w:cs="B Nazanin" w:hint="cs"/>
          <w:sz w:val="24"/>
          <w:szCs w:val="24"/>
          <w:rtl/>
        </w:rPr>
        <w:t>کتاب بارداری و زایمان ویلیامز 2015</w:t>
      </w:r>
    </w:p>
    <w:p w:rsidR="007D505B" w:rsidRDefault="007D505B" w:rsidP="007D505B">
      <w:pPr>
        <w:spacing w:after="0" w:line="240" w:lineRule="auto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-</w:t>
      </w:r>
      <w:r w:rsidRPr="00DA59AA">
        <w:rPr>
          <w:rFonts w:ascii="Arial" w:hAnsi="Arial" w:cs="B Nazanin" w:hint="eastAsia"/>
          <w:rtl/>
        </w:rPr>
        <w:t>شهين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شادزي</w:t>
      </w:r>
      <w:r w:rsidRPr="00DA59AA">
        <w:rPr>
          <w:rFonts w:ascii="Arial" w:hAnsi="Arial" w:cs="B Nazanin" w:hint="cs"/>
          <w:rtl/>
        </w:rPr>
        <w:t xml:space="preserve">. </w:t>
      </w:r>
      <w:r w:rsidRPr="00DA59AA">
        <w:rPr>
          <w:rFonts w:ascii="Arial" w:hAnsi="Arial" w:cs="B Nazanin" w:hint="eastAsia"/>
          <w:rtl/>
        </w:rPr>
        <w:t>برنامه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هاي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كشوري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مراقبت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ازنوزادان</w:t>
      </w:r>
      <w:r w:rsidRPr="00DA59AA">
        <w:rPr>
          <w:rFonts w:ascii="Arial" w:hAnsi="Arial" w:cs="B Nazanin" w:hint="cs"/>
          <w:rtl/>
        </w:rPr>
        <w:t xml:space="preserve">. کتاب جامع بهداشت عمومی، صفحات </w:t>
      </w:r>
      <w:r w:rsidRPr="00DA59AA">
        <w:rPr>
          <w:rFonts w:cs="B Nazanin" w:hint="cs"/>
          <w:rtl/>
        </w:rPr>
        <w:t xml:space="preserve">1733 </w:t>
      </w:r>
      <w:r w:rsidRPr="00DA59AA">
        <w:rPr>
          <w:rFonts w:ascii="Arial" w:hAnsi="Arial" w:cs="B Nazanin" w:hint="cs"/>
          <w:b/>
          <w:bCs/>
          <w:rtl/>
        </w:rPr>
        <w:t>-</w:t>
      </w:r>
      <w:r w:rsidRPr="00DA59AA">
        <w:rPr>
          <w:rFonts w:ascii="Arial" w:hAnsi="Arial" w:cs="B Nazanin" w:hint="cs"/>
          <w:rtl/>
        </w:rPr>
        <w:t>1743</w:t>
      </w:r>
    </w:p>
    <w:p w:rsidR="007D505B" w:rsidRPr="00DA59AA" w:rsidRDefault="007D505B" w:rsidP="007D505B">
      <w:pPr>
        <w:spacing w:after="0" w:line="240" w:lineRule="auto"/>
        <w:rPr>
          <w:rFonts w:ascii="Arial" w:hAnsi="Arial" w:cs="B Nazanin" w:hint="cs"/>
          <w:rtl/>
        </w:rPr>
      </w:pPr>
      <w:r>
        <w:rPr>
          <w:rFonts w:ascii="Arial" w:hAnsi="Arial" w:cs="B Nazanin"/>
        </w:rPr>
        <w:t>-</w:t>
      </w:r>
      <w:r w:rsidRPr="007D505B">
        <w:rPr>
          <w:rFonts w:ascii="Times New Roman" w:hAnsi="Times New Roman" w:cs="B Nazanin" w:hint="cs"/>
          <w:rtl/>
        </w:rPr>
        <w:t xml:space="preserve"> </w:t>
      </w:r>
      <w:r w:rsidRPr="00DA59AA">
        <w:rPr>
          <w:rFonts w:ascii="Times New Roman" w:hAnsi="Times New Roman" w:cs="B Nazanin" w:hint="cs"/>
          <w:rtl/>
        </w:rPr>
        <w:t>مقسمی صدیقه، ودادهیر ابوعلی، سیمبر معصومه. مدلهای ارائه مراقبت مامایی و چالشهای آن در ایران: یک مطالعه مروری. دانشگاه علوم پزشکی گیلان</w:t>
      </w:r>
    </w:p>
    <w:p w:rsidR="007D505B" w:rsidRDefault="007D505B" w:rsidP="007D505B">
      <w:pPr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Pr="00DA59AA">
        <w:rPr>
          <w:rFonts w:cs="B Nazanin" w:hint="cs"/>
          <w:rtl/>
        </w:rPr>
        <w:t>جعفری پردستی ، حیدر زاده و همکاران. بسته خدمتی مراقبت از نوزاد سالم در کشور، 1390.</w:t>
      </w:r>
    </w:p>
    <w:p w:rsidR="00564D33" w:rsidRDefault="00564D33" w:rsidP="007D505B">
      <w:pPr>
        <w:spacing w:after="0" w:line="240" w:lineRule="auto"/>
        <w:jc w:val="both"/>
        <w:rPr>
          <w:rFonts w:cs="B Nazanin"/>
          <w:rtl/>
        </w:rPr>
      </w:pPr>
    </w:p>
    <w:p w:rsidR="00564D33" w:rsidRDefault="00564D33" w:rsidP="007D505B">
      <w:pPr>
        <w:spacing w:after="0" w:line="240" w:lineRule="auto"/>
        <w:jc w:val="both"/>
        <w:rPr>
          <w:rFonts w:cs="B Nazanin"/>
          <w:rtl/>
        </w:rPr>
      </w:pPr>
    </w:p>
    <w:p w:rsidR="00564D33" w:rsidRDefault="00564D33" w:rsidP="007D505B">
      <w:pPr>
        <w:spacing w:after="0" w:line="240" w:lineRule="auto"/>
        <w:jc w:val="both"/>
        <w:rPr>
          <w:rFonts w:cs="B Nazanin"/>
          <w:rtl/>
        </w:rPr>
      </w:pPr>
    </w:p>
    <w:p w:rsidR="00564D33" w:rsidRDefault="00564D33" w:rsidP="007D505B">
      <w:pPr>
        <w:spacing w:after="0" w:line="240" w:lineRule="auto"/>
        <w:jc w:val="both"/>
        <w:rPr>
          <w:rFonts w:cs="B Nazanin"/>
          <w:rtl/>
        </w:rPr>
      </w:pPr>
    </w:p>
    <w:p w:rsidR="00564D33" w:rsidRDefault="00564D33" w:rsidP="007D505B">
      <w:pPr>
        <w:spacing w:after="0" w:line="240" w:lineRule="auto"/>
        <w:jc w:val="both"/>
        <w:rPr>
          <w:rFonts w:cs="B Nazanin"/>
          <w:rtl/>
        </w:rPr>
      </w:pPr>
    </w:p>
    <w:p w:rsidR="00564D33" w:rsidRDefault="00564D33" w:rsidP="007D505B">
      <w:pPr>
        <w:spacing w:after="0" w:line="240" w:lineRule="auto"/>
        <w:jc w:val="both"/>
        <w:rPr>
          <w:rFonts w:cs="B Nazanin"/>
          <w:rtl/>
        </w:rPr>
      </w:pPr>
    </w:p>
    <w:p w:rsidR="00564D33" w:rsidRDefault="00564D33" w:rsidP="007D505B">
      <w:pPr>
        <w:spacing w:after="0" w:line="240" w:lineRule="auto"/>
        <w:jc w:val="both"/>
        <w:rPr>
          <w:rFonts w:cs="B Nazanin"/>
          <w:rtl/>
        </w:rPr>
      </w:pPr>
    </w:p>
    <w:p w:rsidR="00564D33" w:rsidRDefault="00564D33" w:rsidP="007D505B">
      <w:pPr>
        <w:spacing w:after="0" w:line="240" w:lineRule="auto"/>
        <w:jc w:val="both"/>
        <w:rPr>
          <w:rFonts w:cs="B Nazanin"/>
          <w:rtl/>
        </w:rPr>
      </w:pPr>
    </w:p>
    <w:p w:rsidR="00564D33" w:rsidRDefault="00564D33" w:rsidP="007D505B">
      <w:pPr>
        <w:spacing w:after="0" w:line="240" w:lineRule="auto"/>
        <w:jc w:val="both"/>
        <w:rPr>
          <w:rFonts w:cs="B Nazanin"/>
          <w:rtl/>
        </w:rPr>
      </w:pPr>
    </w:p>
    <w:p w:rsidR="00564D33" w:rsidRDefault="00564D33" w:rsidP="007D505B">
      <w:pPr>
        <w:spacing w:after="0" w:line="240" w:lineRule="auto"/>
        <w:jc w:val="both"/>
        <w:rPr>
          <w:rFonts w:cs="B Nazanin"/>
          <w:rtl/>
        </w:rPr>
      </w:pPr>
    </w:p>
    <w:p w:rsidR="00564D33" w:rsidRDefault="00564D33" w:rsidP="00564D3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بسمه تعالی</w:t>
      </w:r>
    </w:p>
    <w:p w:rsidR="00564D33" w:rsidRPr="002468CB" w:rsidRDefault="00564D33" w:rsidP="00564D3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564D33" w:rsidRPr="00BB7860" w:rsidRDefault="00564D33" w:rsidP="00564D33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B7860">
        <w:rPr>
          <w:rFonts w:cs="B Nazanin" w:hint="cs"/>
          <w:b/>
          <w:bCs/>
          <w:sz w:val="28"/>
          <w:szCs w:val="28"/>
          <w:rtl/>
        </w:rPr>
        <w:t>دانشگاه علوم پزشکی و خدمات بهداشتی درمانی تبریز</w:t>
      </w:r>
    </w:p>
    <w:p w:rsidR="00564D33" w:rsidRPr="00BB7860" w:rsidRDefault="00564D33" w:rsidP="00564D33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B7860">
        <w:rPr>
          <w:rFonts w:cs="B Nazanin"/>
          <w:color w:val="000000"/>
          <w:sz w:val="28"/>
          <w:szCs w:val="28"/>
          <w:rtl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</w:rPr>
        <w:t>ی(</w:t>
      </w:r>
      <w:r w:rsidRPr="00BB7860">
        <w:rPr>
          <w:rFonts w:cs="B Nazanin"/>
          <w:color w:val="000000"/>
          <w:sz w:val="28"/>
          <w:szCs w:val="28"/>
          <w:rtl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</w:rPr>
        <w:t>)</w:t>
      </w:r>
    </w:p>
    <w:p w:rsidR="00564D33" w:rsidRPr="00BB7860" w:rsidRDefault="00564D33" w:rsidP="00564D33">
      <w:pPr>
        <w:tabs>
          <w:tab w:val="center" w:pos="4680"/>
          <w:tab w:val="left" w:pos="6645"/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564D33" w:rsidRDefault="00564D33" w:rsidP="00564D33">
      <w:pPr>
        <w:tabs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 w:hint="cs"/>
          <w:color w:val="000000"/>
          <w:sz w:val="28"/>
          <w:szCs w:val="28"/>
          <w:rtl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دانشکده</w:t>
      </w:r>
      <w:r>
        <w:rPr>
          <w:rFonts w:cs="B Nazanin"/>
          <w:color w:val="000000"/>
          <w:sz w:val="28"/>
          <w:szCs w:val="28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564D33" w:rsidRPr="00BB7860" w:rsidRDefault="00564D33" w:rsidP="00564D33">
      <w:pPr>
        <w:tabs>
          <w:tab w:val="left" w:pos="7385"/>
        </w:tabs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564D33" w:rsidRPr="00BB7860" w:rsidRDefault="00564D33" w:rsidP="00564D33">
      <w:pPr>
        <w:tabs>
          <w:tab w:val="left" w:pos="7385"/>
        </w:tabs>
        <w:spacing w:line="360" w:lineRule="auto"/>
        <w:rPr>
          <w:rFonts w:cs="B Nazanin"/>
          <w:sz w:val="28"/>
          <w:szCs w:val="28"/>
          <w:rtl/>
        </w:rPr>
      </w:pPr>
    </w:p>
    <w:p w:rsidR="00564D33" w:rsidRDefault="00564D33" w:rsidP="00564D33">
      <w:pPr>
        <w:tabs>
          <w:tab w:val="left" w:pos="7385"/>
        </w:tabs>
        <w:ind w:left="-17"/>
        <w:rPr>
          <w:rFonts w:ascii="Arial" w:hAnsi="Arial" w:cs="B Lotus" w:hint="c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>
        <w:rPr>
          <w:rFonts w:ascii="Arial" w:hAnsi="Arial" w:cs="B Lotus" w:hint="cs"/>
          <w:sz w:val="28"/>
          <w:szCs w:val="28"/>
          <w:rtl/>
        </w:rPr>
        <w:t>یائسگی و مشاوره قبل و بعد از یائسگی</w:t>
      </w:r>
      <w:r>
        <w:rPr>
          <w:rFonts w:ascii="Arial" w:hAnsi="Arial" w:cs="B Lotus"/>
          <w:sz w:val="28"/>
          <w:szCs w:val="28"/>
        </w:rPr>
        <w:tab/>
      </w:r>
      <w:r>
        <w:rPr>
          <w:rFonts w:ascii="Arial" w:hAnsi="Arial" w:cs="B Lotus" w:hint="cs"/>
          <w:sz w:val="28"/>
          <w:szCs w:val="28"/>
          <w:rtl/>
        </w:rPr>
        <w:t xml:space="preserve">    </w:t>
      </w:r>
    </w:p>
    <w:p w:rsidR="00564D33" w:rsidRDefault="00564D33" w:rsidP="00564D33">
      <w:pPr>
        <w:tabs>
          <w:tab w:val="left" w:pos="7385"/>
        </w:tabs>
        <w:ind w:left="-17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 w:hint="cs"/>
          <w:sz w:val="28"/>
          <w:szCs w:val="28"/>
          <w:rtl/>
        </w:rPr>
        <w:lastRenderedPageBreak/>
        <w:t>شماره درس:</w:t>
      </w:r>
      <w:r>
        <w:rPr>
          <w:rFonts w:ascii="Arial" w:hAnsi="Arial" w:cs="B Lotus" w:hint="cs"/>
          <w:sz w:val="28"/>
          <w:szCs w:val="28"/>
          <w:rtl/>
        </w:rPr>
        <w:tab/>
        <w:t xml:space="preserve">      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</w:rPr>
        <w:t xml:space="preserve">: 1واحد کارورزی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564D33" w:rsidRDefault="00564D33" w:rsidP="00564D33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  <w:t>مشاوره مامایی</w:t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>کارشناسی ارشد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564D33" w:rsidRDefault="00564D33" w:rsidP="00564D33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نیمسال تحصيلي :</w:t>
      </w:r>
      <w:r>
        <w:rPr>
          <w:rFonts w:ascii="Arial" w:hAnsi="Arial" w:cs="B Lotus" w:hint="cs"/>
          <w:sz w:val="28"/>
          <w:szCs w:val="28"/>
          <w:rtl/>
        </w:rPr>
        <w:tab/>
        <w:t xml:space="preserve">       </w:t>
      </w: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</w:t>
      </w:r>
      <w:r w:rsidRPr="002468CB">
        <w:rPr>
          <w:rFonts w:ascii="Arial" w:hAnsi="Arial" w:cs="B Lotus"/>
          <w:sz w:val="28"/>
          <w:szCs w:val="28"/>
          <w:rtl/>
        </w:rPr>
        <w:t>محل</w:t>
      </w:r>
      <w:r>
        <w:rPr>
          <w:rFonts w:ascii="Arial" w:hAnsi="Arial" w:cs="B Lotus" w:hint="cs"/>
          <w:sz w:val="28"/>
          <w:szCs w:val="28"/>
          <w:rtl/>
        </w:rPr>
        <w:t xml:space="preserve"> یا محل</w:t>
      </w:r>
      <w:r>
        <w:rPr>
          <w:rFonts w:ascii="Arial" w:hAnsi="Arial" w:cs="B Lotus"/>
          <w:sz w:val="28"/>
          <w:szCs w:val="28"/>
          <w:rtl/>
        </w:rPr>
        <w:softHyphen/>
      </w:r>
      <w:r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 xml:space="preserve">: </w:t>
      </w:r>
    </w:p>
    <w:p w:rsidR="00564D33" w:rsidRPr="00EC37E6" w:rsidRDefault="00564D33" w:rsidP="00564D33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 مسئول درس:</w:t>
      </w:r>
      <w:r>
        <w:rPr>
          <w:rFonts w:ascii="Arial" w:hAnsi="Arial" w:cs="B Lotus" w:hint="cs"/>
          <w:sz w:val="28"/>
          <w:szCs w:val="28"/>
          <w:rtl/>
        </w:rPr>
        <w:t>دکتر حکیمی</w:t>
      </w: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814"/>
        <w:gridCol w:w="1578"/>
        <w:gridCol w:w="2650"/>
        <w:gridCol w:w="1413"/>
        <w:gridCol w:w="2107"/>
        <w:gridCol w:w="2115"/>
        <w:gridCol w:w="1599"/>
      </w:tblGrid>
      <w:tr w:rsidR="00564D33" w:rsidRPr="00865CC4" w:rsidTr="00A535E4">
        <w:trPr>
          <w:tblHeader/>
        </w:trPr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564D33" w:rsidRPr="00865CC4" w:rsidTr="00A535E4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شرح حال مراجع را طبق توضیحات داده شده اخذ و ثبت نماید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شناختی . انجام مستقل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 مراجع مصاحبه کند</w:t>
            </w:r>
          </w:p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برگه شرح حال را تکمیل و ارائه نماید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شرح حال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فرم بررسی شرح حال مراجع</w:t>
            </w: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انجام معاینه واژینال جهت بررسی سرویکس و تشخیص واژینیت آتروفیک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  <w:p w:rsidR="00564D33" w:rsidRPr="004B4CA6" w:rsidRDefault="00564D33" w:rsidP="00A535E4">
            <w:pPr>
              <w:ind w:firstLine="720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r>
              <w:rPr>
                <w:rFonts w:cs="2  Zar" w:hint="cs"/>
                <w:rtl/>
              </w:rPr>
              <w:t>رفتاری</w:t>
            </w:r>
            <w:r w:rsidRPr="00E70584">
              <w:rPr>
                <w:rFonts w:cs="2  Zar" w:hint="cs"/>
                <w:rtl/>
              </w:rPr>
              <w:t xml:space="preserve"> .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گذاشتن صحیح اسپکولوم</w:t>
            </w:r>
          </w:p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 دو مورد معاینه واژینال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انجام مشاوره جهت بررسی گرگرفتگی و ارائه راهکار جهت بهبود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r w:rsidRPr="00E70584">
              <w:rPr>
                <w:rFonts w:cs="2  Zar" w:hint="cs"/>
                <w:rtl/>
              </w:rPr>
              <w:t>شناختی .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مورد مشاوره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انجام مشاوره جهت کنترل بی اختیاری </w:t>
            </w:r>
            <w:r>
              <w:rPr>
                <w:rFonts w:cs="2  Zar" w:hint="cs"/>
                <w:rtl/>
              </w:rPr>
              <w:lastRenderedPageBreak/>
              <w:t>ادرار، و بهبود عملکرد جنسی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روش توضیحی  و انجام عملی مهارت </w:t>
            </w:r>
            <w:r>
              <w:rPr>
                <w:rFonts w:cs="2  Zar" w:hint="cs"/>
                <w:rtl/>
              </w:rPr>
              <w:lastRenderedPageBreak/>
              <w:t>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شناختی . انجام </w:t>
            </w:r>
            <w:r>
              <w:rPr>
                <w:rFonts w:cs="2  Zar" w:hint="cs"/>
                <w:rtl/>
              </w:rPr>
              <w:lastRenderedPageBreak/>
              <w:t>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ارتباط مناسب با مراجع برقرار </w:t>
            </w:r>
            <w:r>
              <w:rPr>
                <w:rFonts w:cs="2  Zar" w:hint="cs"/>
                <w:rtl/>
              </w:rPr>
              <w:lastRenderedPageBreak/>
              <w:t>کند.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دو مورد مشاوره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</w:rPr>
            </w:pPr>
            <w:r>
              <w:rPr>
                <w:rFonts w:cs="2  Zar" w:hint="cs"/>
                <w:rtl/>
              </w:rPr>
              <w:t xml:space="preserve">بررسی پرولاپس ارگانهای لگنی با استفاده از سیستم </w:t>
            </w:r>
            <w:r>
              <w:rPr>
                <w:rFonts w:cs="2  Zar"/>
              </w:rPr>
              <w:t>POP- Q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رفتاری،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انجام صحیح معاینه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مورد انجام معاینه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</w:rPr>
            </w:pPr>
            <w:r>
              <w:rPr>
                <w:rFonts w:cs="2  Zar" w:hint="cs"/>
                <w:rtl/>
              </w:rPr>
              <w:t xml:space="preserve">معاینه پستان و آموزش </w:t>
            </w:r>
            <w:r>
              <w:rPr>
                <w:rFonts w:cs="2  Zar"/>
              </w:rPr>
              <w:t xml:space="preserve">Breast </w:t>
            </w:r>
            <w:proofErr w:type="spellStart"/>
            <w:r>
              <w:rPr>
                <w:rFonts w:cs="2  Zar"/>
              </w:rPr>
              <w:t>self examination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رفتاری،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انجام صحیح معاینه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مورد انجام معاینه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7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</w:rPr>
            </w:pPr>
            <w:r>
              <w:rPr>
                <w:rFonts w:cs="2  Zar" w:hint="cs"/>
                <w:rtl/>
              </w:rPr>
              <w:t xml:space="preserve">تعیین ریسک پوکی استخوان با استفاده از نرم افزار </w:t>
            </w:r>
            <w:r>
              <w:rPr>
                <w:rFonts w:cs="2  Zar"/>
              </w:rPr>
              <w:t>FRAX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رفتاری،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کار با نرم افزار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مورد محاسبه ریسک پوکی استخوان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8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آموزش سبک زندگی سالم شامل تغذیه و فعالیت فیزیکی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رفتاری،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دو مورد آموزش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</w:tc>
      </w:tr>
    </w:tbl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Pr="00C50C85" w:rsidRDefault="00564D33" w:rsidP="00564D33">
      <w:pPr>
        <w:rPr>
          <w:rFonts w:ascii="Arial" w:hAnsi="Arial" w:cs="B Lotus"/>
          <w:sz w:val="28"/>
          <w:szCs w:val="28"/>
          <w:rtl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Pr="00B16057" w:rsidRDefault="00564D33" w:rsidP="00564D33">
      <w:pPr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t>بسمه تعالی</w:t>
      </w:r>
    </w:p>
    <w:p w:rsidR="00564D33" w:rsidRPr="00B16057" w:rsidRDefault="00564D33" w:rsidP="00564D33">
      <w:pPr>
        <w:jc w:val="center"/>
        <w:rPr>
          <w:rFonts w:cs="B Nazanin"/>
          <w:b/>
          <w:bCs/>
          <w:rtl/>
        </w:rPr>
      </w:pPr>
    </w:p>
    <w:p w:rsidR="00564D33" w:rsidRPr="00B16057" w:rsidRDefault="00564D33" w:rsidP="00564D33">
      <w:pPr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t>دانشگاه علوم پزشکی و خدمات بهداشتی درمانی تبریز</w:t>
      </w:r>
    </w:p>
    <w:p w:rsidR="00564D33" w:rsidRPr="00B16057" w:rsidRDefault="00564D33" w:rsidP="00564D33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/>
          <w:b/>
          <w:bCs/>
          <w:rtl/>
        </w:rPr>
        <w:lastRenderedPageBreak/>
        <w:t xml:space="preserve">دانشكده </w:t>
      </w:r>
      <w:r w:rsidRPr="00B16057">
        <w:rPr>
          <w:rFonts w:cs="B Nazanin" w:hint="cs"/>
          <w:b/>
          <w:bCs/>
          <w:rtl/>
        </w:rPr>
        <w:t xml:space="preserve">پرستاری و مامایی </w:t>
      </w:r>
    </w:p>
    <w:p w:rsidR="00564D33" w:rsidRPr="00B16057" w:rsidRDefault="00564D33" w:rsidP="00564D33">
      <w:pPr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t xml:space="preserve">دفتر </w:t>
      </w:r>
      <w:r w:rsidRPr="00B16057">
        <w:rPr>
          <w:rFonts w:cs="B Nazanin"/>
          <w:b/>
          <w:bCs/>
          <w:rtl/>
        </w:rPr>
        <w:t>توسعه آموزش</w:t>
      </w:r>
      <w:r w:rsidRPr="00B16057">
        <w:rPr>
          <w:rFonts w:cs="B Nazanin" w:hint="cs"/>
          <w:b/>
          <w:bCs/>
          <w:rtl/>
        </w:rPr>
        <w:t xml:space="preserve"> علوم </w:t>
      </w:r>
      <w:r w:rsidRPr="00B16057">
        <w:rPr>
          <w:rFonts w:cs="B Nazanin"/>
          <w:b/>
          <w:bCs/>
          <w:rtl/>
        </w:rPr>
        <w:t>پزشکی</w:t>
      </w:r>
    </w:p>
    <w:p w:rsidR="00564D33" w:rsidRPr="00B16057" w:rsidRDefault="00564D33" w:rsidP="00564D33">
      <w:pPr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t xml:space="preserve">فرم ارزشیابی بالینی دانشجویان کارشناسی ارشد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8369"/>
      </w:tblGrid>
      <w:tr w:rsidR="00564D33" w:rsidRPr="00B16057" w:rsidTr="00A535E4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نمره</w:t>
            </w:r>
          </w:p>
        </w:tc>
      </w:tr>
      <w:tr w:rsidR="00564D33" w:rsidRPr="00B16057" w:rsidTr="00A535E4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معیار اول: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رعایت مسائل اخلاقی-حرفه ای/نقش مدل بودن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نظیر: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رعایت وقت شناسی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آراستگی ظاهری-لباس فرم دانشگاه، اتیکت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احساس مسئولیت در قبال وظایف محوله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3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564D33" w:rsidRPr="00B16057" w:rsidTr="00A535E4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tabs>
                <w:tab w:val="left" w:pos="2052"/>
                <w:tab w:val="center" w:pos="2143"/>
              </w:tabs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3نمره</w:t>
            </w:r>
          </w:p>
        </w:tc>
      </w:tr>
      <w:tr w:rsidR="00564D33" w:rsidRPr="00B16057" w:rsidTr="00A535E4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معیار دوم: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نقش هدایت گری: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نظیر: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برگزاری حداقل2 راند آموزشی بالینی طی دوره با مشارکت دانشجویان کارشناسی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نظارت مداوم بر فعالیت دانشجویان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گزارش به موقع خطا دانشجویان به مدرس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ارتباط و هماهنگی مداوم با مدرس بخش مربوطه</w:t>
            </w:r>
          </w:p>
          <w:p w:rsidR="00564D33" w:rsidRPr="00A535E4" w:rsidRDefault="00564D33" w:rsidP="00A535E4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tbl>
            <w:tblPr>
              <w:tblpPr w:leftFromText="180" w:rightFromText="180" w:vertAnchor="text" w:horzAnchor="margin" w:tblpY="-13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564D33" w:rsidRPr="00B16057" w:rsidTr="00A535E4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 xml:space="preserve">3نمره                              </w:t>
            </w:r>
          </w:p>
        </w:tc>
      </w:tr>
      <w:tr w:rsidR="00564D33" w:rsidRPr="00B16057" w:rsidTr="00A535E4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معیار سوم: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مهارت های شناختی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نظیر: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lastRenderedPageBreak/>
              <w:t>بهره</w:t>
            </w:r>
            <w:r w:rsidRPr="00A535E4">
              <w:rPr>
                <w:rFonts w:cs="B Nazanin"/>
                <w:rtl/>
              </w:rPr>
              <w:softHyphen/>
            </w:r>
            <w:r w:rsidRPr="00A535E4">
              <w:rPr>
                <w:rFonts w:cs="B Nazanin" w:hint="cs"/>
                <w:rtl/>
              </w:rPr>
              <w:t>گیری از تفکر انتقادی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پاسخ به سوالات دانشجویان</w:t>
            </w:r>
          </w:p>
          <w:p w:rsidR="00564D33" w:rsidRPr="00A535E4" w:rsidRDefault="00564D33" w:rsidP="00A535E4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tbl>
            <w:tblPr>
              <w:tblpPr w:leftFromText="180" w:rightFromText="180" w:vertAnchor="text" w:horzAnchor="margin" w:tblpY="-175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564D33" w:rsidRPr="00B16057" w:rsidTr="00A535E4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 xml:space="preserve">4نمره                              </w:t>
            </w:r>
          </w:p>
        </w:tc>
      </w:tr>
      <w:tr w:rsidR="00564D33" w:rsidRPr="00B16057" w:rsidTr="00A535E4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lastRenderedPageBreak/>
              <w:t>معیار چهارم: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مهارتهای عملی و استفاده از مدل در بالین:</w:t>
            </w:r>
          </w:p>
          <w:p w:rsidR="00564D33" w:rsidRPr="00A535E4" w:rsidRDefault="00564D33" w:rsidP="00A535E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تواناییانجاممراقبتهایتخصصیواگذارشده</w:t>
            </w:r>
            <w:r w:rsidRPr="00A535E4">
              <w:rPr>
                <w:rFonts w:cs="B Nazanin"/>
                <w:rtl/>
              </w:rPr>
              <w:t>(</w:t>
            </w:r>
            <w:r w:rsidRPr="00A535E4">
              <w:rPr>
                <w:rFonts w:cs="B Nazanin" w:hint="cs"/>
                <w:rtl/>
              </w:rPr>
              <w:t>مهارت</w:t>
            </w:r>
            <w:r w:rsidRPr="00A535E4">
              <w:rPr>
                <w:rFonts w:cs="B Nazanin"/>
                <w:rtl/>
              </w:rPr>
              <w:t>)</w:t>
            </w:r>
          </w:p>
          <w:p w:rsidR="00564D33" w:rsidRPr="00A535E4" w:rsidRDefault="00564D33" w:rsidP="00A535E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آماده سازی و تحویل پروژه بالینی به صورت کتبی، بر اساس بکارگیری یکی از مدل ها (اورم، روی، ..) در بالین(انتخاب مدل با استاد محترم مربوطه و نظر دانشجو)</w:t>
            </w:r>
          </w:p>
          <w:p w:rsidR="00564D33" w:rsidRPr="00A535E4" w:rsidRDefault="00564D33" w:rsidP="00A535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 xml:space="preserve">شامل: 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بررسی بر اساس فرم گوردن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بررسی بر اساس فرم بررسی مدل انتخابی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tbl>
            <w:tblPr>
              <w:tblpPr w:leftFromText="180" w:rightFromText="180" w:vertAnchor="text" w:horzAnchor="margin" w:tblpY="3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564D33" w:rsidRPr="00B16057" w:rsidTr="00A535E4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 xml:space="preserve">10 نمره                              </w:t>
            </w:r>
          </w:p>
        </w:tc>
      </w:tr>
    </w:tbl>
    <w:p w:rsidR="00564D33" w:rsidRPr="00B16057" w:rsidRDefault="00564D33" w:rsidP="00564D33">
      <w:pPr>
        <w:jc w:val="center"/>
        <w:rPr>
          <w:rtl/>
        </w:rPr>
      </w:pPr>
    </w:p>
    <w:p w:rsidR="00564D33" w:rsidRPr="00B16057" w:rsidRDefault="00564D33" w:rsidP="00564D33">
      <w:pPr>
        <w:jc w:val="center"/>
        <w:rPr>
          <w:rtl/>
        </w:rPr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Pr="00B16057" w:rsidRDefault="00564D33" w:rsidP="00564D33">
      <w:pPr>
        <w:jc w:val="center"/>
        <w:rPr>
          <w:rtl/>
        </w:rPr>
      </w:pPr>
    </w:p>
    <w:p w:rsidR="00564D33" w:rsidRPr="00B16057" w:rsidRDefault="00564D33" w:rsidP="00564D33">
      <w:pPr>
        <w:jc w:val="center"/>
        <w:rPr>
          <w:rtl/>
        </w:rPr>
      </w:pPr>
    </w:p>
    <w:p w:rsidR="00564D33" w:rsidRPr="00B16057" w:rsidRDefault="00564D33" w:rsidP="00564D33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608"/>
        <w:gridCol w:w="2630"/>
        <w:gridCol w:w="2196"/>
        <w:gridCol w:w="1727"/>
        <w:gridCol w:w="3310"/>
        <w:gridCol w:w="1065"/>
      </w:tblGrid>
      <w:tr w:rsidR="00564D33" w:rsidRPr="00B16057" w:rsidTr="00A535E4">
        <w:trPr>
          <w:trHeight w:val="1895"/>
          <w:tblHeader/>
          <w:jc w:val="center"/>
        </w:trPr>
        <w:tc>
          <w:tcPr>
            <w:tcW w:w="0" w:type="auto"/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Yagut"/>
                <w:b/>
                <w:bCs/>
                <w:rtl/>
              </w:rPr>
            </w:pPr>
            <w:r w:rsidRPr="00A535E4">
              <w:rPr>
                <w:rFonts w:cs="B Yagut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Yagut"/>
                <w:b/>
                <w:bCs/>
                <w:rtl/>
              </w:rPr>
            </w:pPr>
            <w:r w:rsidRPr="00A535E4">
              <w:rPr>
                <w:rFonts w:cs="B Yagut" w:hint="cs"/>
                <w:b/>
                <w:bCs/>
                <w:rtl/>
              </w:rPr>
              <w:t>نام و نام خانوادگی دانشجویان</w:t>
            </w:r>
          </w:p>
        </w:tc>
        <w:tc>
          <w:tcPr>
            <w:tcW w:w="2630" w:type="dxa"/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Nazanin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رعایت مسائل اخلاقی-حرفه ای/نقش مدل بودن</w:t>
            </w:r>
          </w:p>
          <w:p w:rsidR="00564D33" w:rsidRPr="00A535E4" w:rsidRDefault="00564D33" w:rsidP="00A535E4">
            <w:pPr>
              <w:jc w:val="center"/>
              <w:rPr>
                <w:rFonts w:cs="B Yagut"/>
                <w:b/>
                <w:bCs/>
                <w:rtl/>
              </w:rPr>
            </w:pPr>
            <w:r w:rsidRPr="00A535E4">
              <w:rPr>
                <w:rFonts w:cs="B Yagut" w:hint="cs"/>
                <w:b/>
                <w:bCs/>
                <w:rtl/>
              </w:rPr>
              <w:t>3 نمره</w:t>
            </w:r>
          </w:p>
        </w:tc>
        <w:tc>
          <w:tcPr>
            <w:tcW w:w="2196" w:type="dxa"/>
            <w:shd w:val="clear" w:color="auto" w:fill="E7E6E6"/>
          </w:tcPr>
          <w:p w:rsidR="00564D33" w:rsidRPr="00A535E4" w:rsidRDefault="00564D33" w:rsidP="00A535E4">
            <w:pPr>
              <w:ind w:left="360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نقش هدایت گری</w:t>
            </w:r>
          </w:p>
          <w:p w:rsidR="00564D33" w:rsidRPr="00A535E4" w:rsidRDefault="00564D33" w:rsidP="00A535E4">
            <w:pPr>
              <w:ind w:left="360"/>
              <w:contextualSpacing/>
              <w:jc w:val="center"/>
              <w:rPr>
                <w:rFonts w:cs="B Yagut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3 نمره</w:t>
            </w:r>
          </w:p>
        </w:tc>
        <w:tc>
          <w:tcPr>
            <w:tcW w:w="0" w:type="auto"/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Nazanin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مهارت های شناختی</w:t>
            </w:r>
          </w:p>
          <w:p w:rsidR="00564D33" w:rsidRPr="00A535E4" w:rsidRDefault="00564D33" w:rsidP="00A535E4">
            <w:pPr>
              <w:jc w:val="center"/>
              <w:rPr>
                <w:rFonts w:cs="B Nazanin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4 نمره</w:t>
            </w:r>
          </w:p>
          <w:p w:rsidR="00564D33" w:rsidRPr="00A535E4" w:rsidRDefault="00564D33" w:rsidP="00A535E4">
            <w:pPr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Nazanin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مهارتهای عملی و استفاده از مدل در بالین</w:t>
            </w:r>
          </w:p>
          <w:p w:rsidR="00564D33" w:rsidRPr="00A535E4" w:rsidRDefault="00564D33" w:rsidP="00A535E4">
            <w:pPr>
              <w:jc w:val="center"/>
              <w:rPr>
                <w:rFonts w:cs="B Yagut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10 نمره</w:t>
            </w:r>
          </w:p>
        </w:tc>
        <w:tc>
          <w:tcPr>
            <w:tcW w:w="0" w:type="auto"/>
            <w:shd w:val="clear" w:color="auto" w:fill="E7E6E6"/>
          </w:tcPr>
          <w:p w:rsidR="00564D33" w:rsidRPr="00A535E4" w:rsidRDefault="00564D33" w:rsidP="00A535E4">
            <w:pPr>
              <w:rPr>
                <w:rFonts w:cs="B Yagut"/>
                <w:b/>
                <w:bCs/>
                <w:rtl/>
              </w:rPr>
            </w:pPr>
            <w:r w:rsidRPr="00A535E4">
              <w:rPr>
                <w:rFonts w:cs="B Yagut" w:hint="cs"/>
                <w:b/>
                <w:bCs/>
                <w:rtl/>
              </w:rPr>
              <w:t>نمره نهایی</w:t>
            </w:r>
          </w:p>
        </w:tc>
      </w:tr>
      <w:tr w:rsidR="00564D33" w:rsidRPr="00B16057" w:rsidTr="00A535E4">
        <w:trPr>
          <w:jc w:val="center"/>
        </w:trPr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630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</w:tr>
      <w:tr w:rsidR="00564D33" w:rsidRPr="00B16057" w:rsidTr="00A535E4">
        <w:trPr>
          <w:jc w:val="center"/>
        </w:trPr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630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</w:tr>
      <w:tr w:rsidR="00564D33" w:rsidRPr="00B16057" w:rsidTr="00A535E4">
        <w:trPr>
          <w:jc w:val="center"/>
        </w:trPr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630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</w:tr>
    </w:tbl>
    <w:p w:rsidR="00564D33" w:rsidRPr="00B16057" w:rsidRDefault="00564D33" w:rsidP="00564D33">
      <w:pPr>
        <w:jc w:val="center"/>
        <w:rPr>
          <w:rtl/>
        </w:rPr>
      </w:pPr>
    </w:p>
    <w:p w:rsidR="00564D33" w:rsidRPr="00B16057" w:rsidRDefault="00564D33" w:rsidP="00564D33">
      <w:pPr>
        <w:bidi w:val="0"/>
        <w:spacing w:after="160" w:line="259" w:lineRule="auto"/>
        <w:jc w:val="center"/>
        <w:rPr>
          <w:rtl/>
        </w:rPr>
      </w:pPr>
    </w:p>
    <w:p w:rsidR="00564D33" w:rsidRPr="00B16057" w:rsidRDefault="00564D33" w:rsidP="00564D33">
      <w:pPr>
        <w:spacing w:after="160" w:line="259" w:lineRule="auto"/>
        <w:jc w:val="both"/>
        <w:rPr>
          <w:rFonts w:cs="B Yagut"/>
          <w:rtl/>
        </w:rPr>
      </w:pPr>
      <w:r w:rsidRPr="00B16057">
        <w:rPr>
          <w:rFonts w:cs="B Yagut"/>
        </w:rPr>
        <w:sym w:font="Symbol" w:char="F0B7"/>
      </w:r>
      <w:r w:rsidRPr="00B16057">
        <w:rPr>
          <w:rFonts w:cs="B Yagut" w:hint="cs"/>
          <w:b/>
          <w:bCs/>
          <w:rtl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B16057">
        <w:rPr>
          <w:rFonts w:cs="B Yagut"/>
          <w:b/>
          <w:bCs/>
          <w:rtl/>
        </w:rPr>
        <w:softHyphen/>
      </w:r>
      <w:r w:rsidRPr="00B16057">
        <w:rPr>
          <w:rFonts w:cs="B Yagut" w:hint="cs"/>
          <w:b/>
          <w:bCs/>
          <w:rtl/>
        </w:rPr>
        <w:t>باشد. همچنین، دانشجویان حق غیبت از بخش را نداشته و این موارد کسر نمره منظور نبوده و باید طبق مقررات آموزشی عمل گردد.</w:t>
      </w:r>
    </w:p>
    <w:p w:rsidR="00564D33" w:rsidRPr="00B16057" w:rsidRDefault="00564D33" w:rsidP="00564D33">
      <w:pPr>
        <w:spacing w:after="160" w:line="259" w:lineRule="auto"/>
        <w:rPr>
          <w:rFonts w:cs="B Yagut"/>
          <w:rtl/>
        </w:rPr>
      </w:pPr>
    </w:p>
    <w:p w:rsidR="00564D33" w:rsidRPr="00B16057" w:rsidRDefault="00564D33" w:rsidP="00564D33">
      <w:pPr>
        <w:spacing w:after="160" w:line="259" w:lineRule="auto"/>
        <w:jc w:val="center"/>
        <w:rPr>
          <w:b/>
          <w:bCs/>
          <w:rtl/>
        </w:rPr>
      </w:pPr>
      <w:r w:rsidRPr="00B16057">
        <w:rPr>
          <w:rFonts w:cs="B Yagut" w:hint="cs"/>
          <w:b/>
          <w:bCs/>
          <w:rtl/>
        </w:rPr>
        <w:t>استاد بالینی              مدیر گروه                     معاونت آموزشی دانشکده</w:t>
      </w:r>
    </w:p>
    <w:p w:rsidR="00564D33" w:rsidRPr="00B16057" w:rsidRDefault="00564D33" w:rsidP="00564D33">
      <w:pPr>
        <w:spacing w:after="160" w:line="259" w:lineRule="auto"/>
        <w:jc w:val="center"/>
        <w:rPr>
          <w:b/>
          <w:bCs/>
          <w:rtl/>
        </w:rPr>
      </w:pPr>
    </w:p>
    <w:p w:rsidR="00564D33" w:rsidRPr="00B16057" w:rsidRDefault="00564D33" w:rsidP="00564D33">
      <w:pPr>
        <w:spacing w:after="160" w:line="259" w:lineRule="auto"/>
        <w:rPr>
          <w:rFonts w:cs="B Yagut"/>
          <w:b/>
          <w:bCs/>
          <w:rtl/>
        </w:rPr>
      </w:pPr>
      <w:r w:rsidRPr="00B16057">
        <w:rPr>
          <w:rFonts w:cs="B Yagut" w:hint="cs"/>
          <w:b/>
          <w:bCs/>
          <w:rtl/>
        </w:rPr>
        <w:lastRenderedPageBreak/>
        <w:t>رونوشت به معاونت آموزشی بیمارستان</w:t>
      </w: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Pr="002468CB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  <w:rtl/>
        </w:rPr>
      </w:pPr>
    </w:p>
    <w:p w:rsidR="00564D33" w:rsidRPr="008D0EA3" w:rsidRDefault="00564D33" w:rsidP="007D505B">
      <w:pPr>
        <w:spacing w:after="0" w:line="240" w:lineRule="auto"/>
        <w:jc w:val="both"/>
        <w:rPr>
          <w:rFonts w:cs="2  Yagut" w:hint="cs"/>
          <w:rtl/>
        </w:rPr>
      </w:pPr>
    </w:p>
    <w:sectPr w:rsidR="00564D33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225287"/>
    <w:rsid w:val="00237909"/>
    <w:rsid w:val="002514D2"/>
    <w:rsid w:val="00295B29"/>
    <w:rsid w:val="0030223E"/>
    <w:rsid w:val="003D0EF2"/>
    <w:rsid w:val="00407ADD"/>
    <w:rsid w:val="0045094B"/>
    <w:rsid w:val="00564D33"/>
    <w:rsid w:val="00606ED6"/>
    <w:rsid w:val="006112FA"/>
    <w:rsid w:val="006D21B8"/>
    <w:rsid w:val="006E3EF8"/>
    <w:rsid w:val="006F2A7A"/>
    <w:rsid w:val="0073070D"/>
    <w:rsid w:val="00766C92"/>
    <w:rsid w:val="00796146"/>
    <w:rsid w:val="007A7F6F"/>
    <w:rsid w:val="007D505B"/>
    <w:rsid w:val="00803004"/>
    <w:rsid w:val="008A5F18"/>
    <w:rsid w:val="008D0EA3"/>
    <w:rsid w:val="008E0B8A"/>
    <w:rsid w:val="009318A9"/>
    <w:rsid w:val="00944306"/>
    <w:rsid w:val="009860A0"/>
    <w:rsid w:val="009B49D5"/>
    <w:rsid w:val="00A516C9"/>
    <w:rsid w:val="00A535E4"/>
    <w:rsid w:val="00AB2BB3"/>
    <w:rsid w:val="00B25D30"/>
    <w:rsid w:val="00B46C51"/>
    <w:rsid w:val="00BC5DBC"/>
    <w:rsid w:val="00C41A5E"/>
    <w:rsid w:val="00CF7F52"/>
    <w:rsid w:val="00D85310"/>
    <w:rsid w:val="00DB36EA"/>
    <w:rsid w:val="00E37D7E"/>
    <w:rsid w:val="00E41CDC"/>
    <w:rsid w:val="00E720DB"/>
    <w:rsid w:val="00F76EC8"/>
    <w:rsid w:val="00FD753F"/>
    <w:rsid w:val="00FE00E8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A5D4B-C326-4898-BB19-99BDFA1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564D3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64D3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2018-11-21T09:59:00Z</dcterms:created>
  <dcterms:modified xsi:type="dcterms:W3CDTF">2018-11-21T09:59:00Z</dcterms:modified>
</cp:coreProperties>
</file>